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58"/>
        <w:tblW w:w="14900" w:type="dxa"/>
        <w:tblLook w:val="04A0" w:firstRow="1" w:lastRow="0" w:firstColumn="1" w:lastColumn="0" w:noHBand="0" w:noVBand="1"/>
      </w:tblPr>
      <w:tblGrid>
        <w:gridCol w:w="1189"/>
        <w:gridCol w:w="4235"/>
        <w:gridCol w:w="926"/>
        <w:gridCol w:w="8645"/>
      </w:tblGrid>
      <w:tr w:rsidR="00C83BE2" w:rsidRPr="00C83BE2" w14:paraId="1D00A530" w14:textId="77777777" w:rsidTr="00C83BE2">
        <w:trPr>
          <w:trHeight w:val="31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501AC5D6" w14:textId="77777777" w:rsidR="00C83BE2" w:rsidRPr="000D613B" w:rsidRDefault="00C83BE2" w:rsidP="0009202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2E248965" w14:textId="77777777" w:rsidR="00C83BE2" w:rsidRPr="000D613B" w:rsidRDefault="00C83BE2" w:rsidP="0009202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Amount Awarded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4AB7BBB0" w14:textId="77777777" w:rsidR="00C83BE2" w:rsidRPr="000D613B" w:rsidRDefault="00C83BE2" w:rsidP="0009202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Deadline</w:t>
            </w:r>
          </w:p>
        </w:tc>
        <w:tc>
          <w:tcPr>
            <w:tcW w:w="8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05A81A2B" w14:textId="77777777" w:rsidR="00C83BE2" w:rsidRPr="000D613B" w:rsidRDefault="00C83BE2" w:rsidP="0009202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Requirements</w:t>
            </w:r>
          </w:p>
        </w:tc>
      </w:tr>
      <w:tr w:rsidR="00C83BE2" w:rsidRPr="00C83BE2" w14:paraId="79419F26" w14:textId="77777777" w:rsidTr="00C83BE2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31698" w14:textId="77777777" w:rsidR="00C83BE2" w:rsidRPr="000D613B" w:rsidRDefault="00C83BE2" w:rsidP="00092023">
            <w:pPr>
              <w:rPr>
                <w:rFonts w:asciiTheme="majorHAnsi" w:eastAsia="Times New Roman" w:hAnsiTheme="majorHAnsi" w:cstheme="majorHAnsi"/>
                <w:color w:val="1155CC"/>
                <w:sz w:val="20"/>
                <w:szCs w:val="20"/>
                <w:u w:val="single"/>
              </w:rPr>
            </w:pPr>
            <w:hyperlink r:id="rId6" w:history="1">
              <w:r w:rsidRPr="000D613B">
                <w:rPr>
                  <w:rFonts w:asciiTheme="majorHAnsi" w:eastAsia="Times New Roman" w:hAnsiTheme="majorHAnsi" w:cstheme="majorHAnsi"/>
                  <w:color w:val="1155CC"/>
                  <w:sz w:val="20"/>
                  <w:szCs w:val="20"/>
                  <w:u w:val="single"/>
                </w:rPr>
                <w:t>ASGSR Inspiration Scholarship: Lau</w:t>
              </w:r>
              <w:r w:rsidRPr="000D613B">
                <w:rPr>
                  <w:rFonts w:asciiTheme="majorHAnsi" w:eastAsia="Times New Roman" w:hAnsiTheme="majorHAnsi" w:cstheme="majorHAnsi"/>
                  <w:color w:val="1155CC"/>
                  <w:sz w:val="20"/>
                  <w:szCs w:val="20"/>
                  <w:u w:val="single"/>
                </w:rPr>
                <w:t>r</w:t>
              </w:r>
              <w:r w:rsidRPr="000D613B">
                <w:rPr>
                  <w:rFonts w:asciiTheme="majorHAnsi" w:eastAsia="Times New Roman" w:hAnsiTheme="majorHAnsi" w:cstheme="majorHAnsi"/>
                  <w:color w:val="1155CC"/>
                  <w:sz w:val="20"/>
                  <w:szCs w:val="20"/>
                  <w:u w:val="single"/>
                </w:rPr>
                <w:t>ence Davin and Norman Lewis Prize</w:t>
              </w:r>
            </w:hyperlink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6B0E5" w14:textId="77777777" w:rsidR="00C83BE2" w:rsidRPr="000D613B" w:rsidRDefault="00C83BE2" w:rsidP="0009202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(3) $1,000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CF558" w14:textId="77777777" w:rsidR="00C83BE2" w:rsidRPr="000D613B" w:rsidRDefault="00C83BE2" w:rsidP="0009202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09/15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CF4A0" w14:textId="1AE81D21" w:rsidR="00C83BE2" w:rsidRPr="000D613B" w:rsidRDefault="00C83BE2" w:rsidP="00092023">
            <w:pPr>
              <w:spacing w:after="24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 Unweighted GPA 3.0 or higher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- Family facing financial hardship and/or challenging cultural circumstances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- A desire to study space science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- Complete the online application by answering a few simple questions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-Ask at least one teacher to submit a letter of recommendation on your behalf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</w:p>
        </w:tc>
      </w:tr>
      <w:tr w:rsidR="00C83BE2" w:rsidRPr="00C83BE2" w14:paraId="6D71D76C" w14:textId="77777777" w:rsidTr="00C83BE2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36CEA" w14:textId="77777777" w:rsidR="00C83BE2" w:rsidRPr="000D613B" w:rsidRDefault="00C83BE2" w:rsidP="00092023">
            <w:pPr>
              <w:rPr>
                <w:rFonts w:asciiTheme="majorHAnsi" w:eastAsia="Times New Roman" w:hAnsiTheme="majorHAnsi" w:cstheme="majorHAnsi"/>
                <w:color w:val="1155CC"/>
                <w:sz w:val="20"/>
                <w:szCs w:val="20"/>
                <w:u w:val="single"/>
              </w:rPr>
            </w:pPr>
            <w:hyperlink r:id="rId7" w:history="1">
              <w:r w:rsidRPr="000D613B">
                <w:rPr>
                  <w:rFonts w:asciiTheme="majorHAnsi" w:eastAsia="Times New Roman" w:hAnsiTheme="majorHAnsi" w:cstheme="majorHAnsi"/>
                  <w:color w:val="1155CC"/>
                  <w:sz w:val="20"/>
                  <w:szCs w:val="20"/>
                  <w:u w:val="single"/>
                </w:rPr>
                <w:t>Gates Scholarship</w:t>
              </w:r>
            </w:hyperlink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62D70" w14:textId="77777777" w:rsidR="00C83BE2" w:rsidRPr="000D613B" w:rsidRDefault="00C83BE2" w:rsidP="0009202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*Scholars will receive funding for the full cost of attendance* that is not already covered by other financial aid and the expected family contribution, as determined by the Free Application for Federal Student Aid (FAFSA), or the methodology used by a Scholar’s college or university.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*Cost of attendance includes tuition, fees, room, board, books, and transportation, and may include other personal costs.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A191F" w14:textId="77777777" w:rsidR="00C83BE2" w:rsidRPr="000D613B" w:rsidRDefault="00C83BE2" w:rsidP="0009202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09/15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2A8C9" w14:textId="77777777" w:rsidR="00C83BE2" w:rsidRPr="000D613B" w:rsidRDefault="00C83BE2" w:rsidP="0009202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 A high school senior from at least one of the following ethnicities: African-American, American Indian/Alaska Native*, Asian &amp; Pacific Islander American, and/or Hispanic American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- Pell-eligible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- A US citizen, national, or permanent resident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- In good academic standing with a minimum cumulative weighted GPA of 3.3 on a 4.0 scale (or equivalent) 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- Additionally, a student must plan to enroll full-time, in a four-year degree program, at a US accredited, not-for-profit, private or public college or university.</w:t>
            </w:r>
          </w:p>
        </w:tc>
      </w:tr>
      <w:tr w:rsidR="00C83BE2" w:rsidRPr="00C83BE2" w14:paraId="787619B0" w14:textId="77777777" w:rsidTr="00C83BE2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2311C" w14:textId="77777777" w:rsidR="00C83BE2" w:rsidRPr="000D613B" w:rsidRDefault="00C83BE2" w:rsidP="00092023">
            <w:pPr>
              <w:rPr>
                <w:rFonts w:asciiTheme="majorHAnsi" w:eastAsia="Times New Roman" w:hAnsiTheme="majorHAnsi" w:cstheme="majorHAnsi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0D613B">
                <w:rPr>
                  <w:rFonts w:asciiTheme="majorHAnsi" w:eastAsia="Times New Roman" w:hAnsiTheme="majorHAnsi" w:cstheme="majorHAnsi"/>
                  <w:color w:val="0000FF"/>
                  <w:sz w:val="20"/>
                  <w:szCs w:val="20"/>
                  <w:u w:val="single"/>
                </w:rPr>
                <w:t>Pepsi Stronger Together Scholarship</w:t>
              </w:r>
            </w:hyperlink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2E826" w14:textId="77777777" w:rsidR="00C83BE2" w:rsidRPr="000D613B" w:rsidRDefault="00C83BE2" w:rsidP="0009202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(4) $25,000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(4) $500 gift card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0BFA3" w14:textId="77777777" w:rsidR="00C83BE2" w:rsidRPr="000D613B" w:rsidRDefault="00C83BE2" w:rsidP="0009202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09/21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4B525" w14:textId="77777777" w:rsidR="00C83BE2" w:rsidRPr="000D613B" w:rsidRDefault="00C83BE2" w:rsidP="0009202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 Contest is open to legal residents of the fifty (50) United States and the District of Columbia who are between 13-18 years old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- Essay Format: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• Entry submissions must be made by submitting an essay describing: why you deserve $25,000.00 to help further your education in the arts and music.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• Must be written in English.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• </w:t>
            </w:r>
            <w:proofErr w:type="gramStart"/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Should not to</w:t>
            </w:r>
            <w:proofErr w:type="gramEnd"/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exceed one hundred (100) words in length. 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• Permitted format of the entry: Complete text field on entry form.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- Video Format: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• Video submissions must be made by submitting an video describing: why you deserve $25,000.00 to help further your education in the arts and music.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• Must be in English.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• Must be in .mov, .mp4 format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• Should not to exceed one hundred twenty (120) seconds in length.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• Permitted format of the entry: Complete video upload field on entry form.</w:t>
            </w:r>
          </w:p>
        </w:tc>
      </w:tr>
      <w:tr w:rsidR="00C83BE2" w:rsidRPr="00C83BE2" w14:paraId="06C97307" w14:textId="77777777" w:rsidTr="00C83BE2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2DA10" w14:textId="77777777" w:rsidR="00C83BE2" w:rsidRPr="000D613B" w:rsidRDefault="00C83BE2" w:rsidP="00092023">
            <w:pPr>
              <w:rPr>
                <w:rFonts w:asciiTheme="majorHAnsi" w:eastAsia="Times New Roman" w:hAnsiTheme="majorHAnsi" w:cstheme="majorHAnsi"/>
                <w:color w:val="1155CC"/>
                <w:sz w:val="20"/>
                <w:szCs w:val="20"/>
                <w:u w:val="single"/>
              </w:rPr>
            </w:pPr>
            <w:hyperlink r:id="rId9" w:history="1">
              <w:r w:rsidRPr="000D613B">
                <w:rPr>
                  <w:rFonts w:asciiTheme="majorHAnsi" w:eastAsia="Times New Roman" w:hAnsiTheme="majorHAnsi" w:cstheme="majorHAnsi"/>
                  <w:color w:val="1155CC"/>
                  <w:sz w:val="20"/>
                  <w:szCs w:val="20"/>
                  <w:u w:val="single"/>
                </w:rPr>
                <w:t xml:space="preserve">Don’t </w:t>
              </w:r>
              <w:r w:rsidRPr="000D613B">
                <w:rPr>
                  <w:rFonts w:asciiTheme="majorHAnsi" w:eastAsia="Times New Roman" w:hAnsiTheme="majorHAnsi" w:cstheme="majorHAnsi"/>
                  <w:color w:val="1155CC"/>
                  <w:sz w:val="20"/>
                  <w:szCs w:val="20"/>
                  <w:u w:val="single"/>
                </w:rPr>
                <w:t>T</w:t>
              </w:r>
              <w:r w:rsidRPr="000D613B">
                <w:rPr>
                  <w:rFonts w:asciiTheme="majorHAnsi" w:eastAsia="Times New Roman" w:hAnsiTheme="majorHAnsi" w:cstheme="majorHAnsi"/>
                  <w:color w:val="1155CC"/>
                  <w:sz w:val="20"/>
                  <w:szCs w:val="20"/>
                  <w:u w:val="single"/>
                </w:rPr>
                <w:t>ext and Drive Scholarship</w:t>
              </w:r>
            </w:hyperlink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4941F" w14:textId="77777777" w:rsidR="00C83BE2" w:rsidRPr="000D613B" w:rsidRDefault="00C83BE2" w:rsidP="0009202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$1K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329EC" w14:textId="77777777" w:rsidR="00C83BE2" w:rsidRPr="000D613B" w:rsidRDefault="00C83BE2" w:rsidP="0009202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09/30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C3993" w14:textId="2E7ECFD6" w:rsidR="00C83BE2" w:rsidRPr="000D613B" w:rsidRDefault="00C83BE2" w:rsidP="0009202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 U.S. citizen or legal resident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- Complete a </w:t>
            </w:r>
            <w:proofErr w:type="gramStart"/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140 character</w:t>
            </w:r>
            <w:proofErr w:type="gramEnd"/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message about texting and driving</w:t>
            </w:r>
            <w:r w:rsidRPr="000D61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- 10 finalists will be asked to submit an essay</w:t>
            </w:r>
          </w:p>
        </w:tc>
      </w:tr>
    </w:tbl>
    <w:p w14:paraId="00F889DA" w14:textId="77777777" w:rsidR="00C44770" w:rsidRDefault="00000000"/>
    <w:sectPr w:rsidR="00C44770" w:rsidSect="00C83BE2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F8BC" w14:textId="77777777" w:rsidR="008B6FCA" w:rsidRDefault="008B6FCA" w:rsidP="00C83BE2">
      <w:r>
        <w:separator/>
      </w:r>
    </w:p>
  </w:endnote>
  <w:endnote w:type="continuationSeparator" w:id="0">
    <w:p w14:paraId="507D9F41" w14:textId="77777777" w:rsidR="008B6FCA" w:rsidRDefault="008B6FCA" w:rsidP="00C8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5716" w14:textId="77777777" w:rsidR="008B6FCA" w:rsidRDefault="008B6FCA" w:rsidP="00C83BE2">
      <w:r>
        <w:separator/>
      </w:r>
    </w:p>
  </w:footnote>
  <w:footnote w:type="continuationSeparator" w:id="0">
    <w:p w14:paraId="6B24644B" w14:textId="77777777" w:rsidR="008B6FCA" w:rsidRDefault="008B6FCA" w:rsidP="00C8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B9F2" w14:textId="6BD49BC2" w:rsidR="00C83BE2" w:rsidRDefault="00C83BE2">
    <w:pPr>
      <w:pStyle w:val="Header"/>
    </w:pPr>
    <w:r>
      <w:t>SEPTEMBER SCHOLARSHIP OPPORTUNITIES</w:t>
    </w:r>
  </w:p>
  <w:p w14:paraId="5668425C" w14:textId="77777777" w:rsidR="00C83BE2" w:rsidRDefault="00C83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E2"/>
    <w:rsid w:val="00163C9C"/>
    <w:rsid w:val="008B6FCA"/>
    <w:rsid w:val="00C83BE2"/>
    <w:rsid w:val="00D13FB1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63214"/>
  <w15:chartTrackingRefBased/>
  <w15:docId w15:val="{1042AF4B-DAFE-B34C-AB6A-97DBCF94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E2"/>
  </w:style>
  <w:style w:type="paragraph" w:styleId="Footer">
    <w:name w:val="footer"/>
    <w:basedOn w:val="Normal"/>
    <w:link w:val="FooterChar"/>
    <w:uiPriority w:val="99"/>
    <w:unhideWhenUsed/>
    <w:rsid w:val="00C83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psistrongertogeth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gatesscholarship.org/scholarshi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gsr.org/inspira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igitalresponsibility.org/dont-text-and-drive-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DE ACEDO, SOFIA</dc:creator>
  <cp:keywords/>
  <dc:description/>
  <cp:lastModifiedBy>SANZ DE ACEDO, SOFIA</cp:lastModifiedBy>
  <cp:revision>1</cp:revision>
  <dcterms:created xsi:type="dcterms:W3CDTF">2022-09-09T16:57:00Z</dcterms:created>
  <dcterms:modified xsi:type="dcterms:W3CDTF">2022-09-09T17:08:00Z</dcterms:modified>
</cp:coreProperties>
</file>